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8" w:rsidRPr="004A662D" w:rsidRDefault="004E2308" w:rsidP="004E2308">
      <w:pPr>
        <w:pStyle w:val="Tekstpodstawowy"/>
        <w:rPr>
          <w:bCs/>
          <w:sz w:val="20"/>
        </w:rPr>
      </w:pPr>
      <w:r w:rsidRPr="004A662D">
        <w:rPr>
          <w:sz w:val="20"/>
        </w:rPr>
        <w:t xml:space="preserve">Przedmiot zamówienia: </w:t>
      </w:r>
      <w:r w:rsidRPr="0063542A">
        <w:rPr>
          <w:b/>
          <w:sz w:val="20"/>
        </w:rPr>
        <w:t>Aparat USG</w:t>
      </w:r>
      <w:r w:rsidRPr="004A662D">
        <w:rPr>
          <w:sz w:val="20"/>
        </w:rPr>
        <w:t xml:space="preserve"> </w:t>
      </w:r>
    </w:p>
    <w:p w:rsidR="004E2308" w:rsidRPr="004A662D" w:rsidRDefault="004E2308" w:rsidP="004E2308">
      <w:pPr>
        <w:pStyle w:val="Tekstpodstawowy"/>
        <w:rPr>
          <w:bCs/>
          <w:sz w:val="20"/>
        </w:rPr>
      </w:pPr>
      <w:r w:rsidRPr="004A662D">
        <w:rPr>
          <w:bCs/>
          <w:sz w:val="20"/>
        </w:rPr>
        <w:t>Producent/Firma</w:t>
      </w:r>
      <w:r>
        <w:rPr>
          <w:bCs/>
          <w:sz w:val="20"/>
        </w:rPr>
        <w:t xml:space="preserve">: </w:t>
      </w:r>
    </w:p>
    <w:p w:rsidR="004E2308" w:rsidRPr="004A662D" w:rsidRDefault="004E2308" w:rsidP="004E2308">
      <w:pPr>
        <w:pStyle w:val="Tekstpodstawowy"/>
        <w:rPr>
          <w:bCs/>
          <w:sz w:val="20"/>
        </w:rPr>
      </w:pPr>
      <w:r w:rsidRPr="004A662D">
        <w:rPr>
          <w:bCs/>
          <w:sz w:val="20"/>
        </w:rPr>
        <w:t>Typ, model</w:t>
      </w:r>
      <w:r>
        <w:rPr>
          <w:bCs/>
          <w:sz w:val="20"/>
        </w:rPr>
        <w:t xml:space="preserve">: </w:t>
      </w:r>
    </w:p>
    <w:p w:rsidR="004E2308" w:rsidRPr="004A662D" w:rsidRDefault="004E2308" w:rsidP="004E2308">
      <w:pPr>
        <w:pStyle w:val="Tekstpodstawowy"/>
        <w:rPr>
          <w:sz w:val="20"/>
        </w:rPr>
      </w:pPr>
      <w:r>
        <w:rPr>
          <w:sz w:val="20"/>
        </w:rPr>
        <w:t>Rok produkcji:</w:t>
      </w:r>
    </w:p>
    <w:p w:rsidR="004E2308" w:rsidRPr="004A662D" w:rsidRDefault="004E2308" w:rsidP="004E2308">
      <w:pPr>
        <w:pStyle w:val="Tekstprzypisudolnego"/>
        <w:spacing w:line="360" w:lineRule="auto"/>
        <w:rPr>
          <w:lang w:val="pl-P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900"/>
        <w:gridCol w:w="2317"/>
        <w:gridCol w:w="1245"/>
      </w:tblGrid>
      <w:tr w:rsidR="004E2308" w:rsidRPr="004A662D" w:rsidTr="00EF0A9C">
        <w:trPr>
          <w:tblHeader/>
        </w:trPr>
        <w:tc>
          <w:tcPr>
            <w:tcW w:w="860" w:type="dxa"/>
            <w:vAlign w:val="center"/>
          </w:tcPr>
          <w:p w:rsidR="004E2308" w:rsidRPr="004A662D" w:rsidRDefault="004E2308" w:rsidP="00EF0A9C">
            <w:pPr>
              <w:jc w:val="center"/>
              <w:rPr>
                <w:b/>
                <w:color w:val="000000"/>
              </w:rPr>
            </w:pPr>
            <w:r w:rsidRPr="004A662D">
              <w:rPr>
                <w:b/>
                <w:color w:val="000000"/>
              </w:rPr>
              <w:t>Lp.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jc w:val="center"/>
              <w:rPr>
                <w:b/>
                <w:color w:val="000000"/>
              </w:rPr>
            </w:pPr>
            <w:r w:rsidRPr="004A662D">
              <w:rPr>
                <w:b/>
                <w:color w:val="000000"/>
              </w:rPr>
              <w:t>Parametry techniczne- wymagania minimum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pPr>
              <w:spacing w:after="60"/>
              <w:jc w:val="center"/>
              <w:rPr>
                <w:b/>
              </w:rPr>
            </w:pPr>
            <w:r w:rsidRPr="004A662D">
              <w:rPr>
                <w:b/>
                <w:bCs/>
              </w:rPr>
              <w:t>Parametr wymagany</w:t>
            </w:r>
            <w:r w:rsidRPr="004A662D"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>
            <w:pPr>
              <w:pStyle w:val="Nagwek3"/>
              <w:jc w:val="center"/>
              <w:rPr>
                <w:sz w:val="20"/>
              </w:rPr>
            </w:pPr>
            <w:r w:rsidRPr="004A662D">
              <w:rPr>
                <w:sz w:val="20"/>
              </w:rPr>
              <w:t>Parametr oferowany</w:t>
            </w:r>
          </w:p>
          <w:p w:rsidR="004E2308" w:rsidRPr="004A662D" w:rsidRDefault="004E2308" w:rsidP="00EF0A9C">
            <w:pPr>
              <w:jc w:val="center"/>
              <w:rPr>
                <w:color w:val="000000"/>
              </w:rPr>
            </w:pPr>
            <w:r w:rsidRPr="004A662D">
              <w:rPr>
                <w:b/>
              </w:rPr>
              <w:t>(opisać)</w:t>
            </w:r>
          </w:p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jc w:val="center"/>
              <w:rPr>
                <w:rFonts w:eastAsia="Arial Unicode MS"/>
                <w:b/>
              </w:rPr>
            </w:pPr>
            <w:r w:rsidRPr="004A662D">
              <w:rPr>
                <w:rFonts w:eastAsia="Arial Unicode MS"/>
                <w:b/>
              </w:rPr>
              <w:t>I.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rFonts w:eastAsia="Arial Unicode MS"/>
                <w:b/>
              </w:rPr>
            </w:pPr>
            <w:r>
              <w:rPr>
                <w:b/>
              </w:rPr>
              <w:t>Aparat USG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pPr>
              <w:rPr>
                <w:rFonts w:eastAsia="Arial Unicode MS"/>
              </w:rPr>
            </w:pP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num" w:pos="290"/>
              </w:tabs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1.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 xml:space="preserve">System USG z kolorowym Dopplerem oraz obrazowaniem </w:t>
            </w:r>
            <w:proofErr w:type="spellStart"/>
            <w:r w:rsidRPr="004A662D">
              <w:t>elastograficznym</w:t>
            </w:r>
            <w:proofErr w:type="spellEnd"/>
            <w:r w:rsidRPr="004A662D">
              <w:t xml:space="preserve"> w czasie rzeczywistym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6E7130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2.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633ADF">
            <w:pPr>
              <w:pStyle w:val="Bezodstpw"/>
              <w:rPr>
                <w:b/>
              </w:rPr>
            </w:pPr>
            <w:proofErr w:type="spellStart"/>
            <w:r w:rsidRPr="004A662D">
              <w:t>Elastografia</w:t>
            </w:r>
            <w:proofErr w:type="spellEnd"/>
            <w:r w:rsidRPr="004A662D">
              <w:t xml:space="preserve"> fali poprzecznej (</w:t>
            </w:r>
            <w:proofErr w:type="spellStart"/>
            <w:r w:rsidRPr="004A662D">
              <w:t>Shear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Wave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Elastography</w:t>
            </w:r>
            <w:proofErr w:type="spellEnd"/>
            <w:r w:rsidRPr="004A662D">
              <w:t xml:space="preserve">) realizowana w czasie rzeczywistym bez kompresji tkanek, z obrazowaniem mapy sztywności tkanek (min. 5 różnych map kolorów) zaimplementowana </w:t>
            </w:r>
            <w:r w:rsidR="00633ADF">
              <w:t xml:space="preserve">dla </w:t>
            </w:r>
            <w:r w:rsidRPr="004A662D">
              <w:t>nw. głowic</w:t>
            </w:r>
            <w:r w:rsidR="00633ADF">
              <w:t>y.</w:t>
            </w:r>
            <w:r w:rsidRPr="004A662D">
              <w:t xml:space="preserve"> 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/>
        </w:tc>
        <w:tc>
          <w:tcPr>
            <w:tcW w:w="0" w:type="auto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</w:p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3.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Liczba cyfrowych kanałów procesowych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>min. 55 000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4.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Monitor kolorowy LCD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wielkość min. </w:t>
            </w:r>
            <w:smartTag w:uri="urn:schemas-microsoft-com:office:smarttags" w:element="metricconverter">
              <w:smartTagPr>
                <w:attr w:name="ProductID" w:val="21 cali"/>
              </w:smartTagPr>
              <w:r w:rsidRPr="004A662D">
                <w:t>21 cali</w:t>
              </w:r>
            </w:smartTag>
          </w:p>
          <w:p w:rsidR="004E2308" w:rsidRPr="004A662D" w:rsidRDefault="004E2308" w:rsidP="00EF0A9C">
            <w:r w:rsidRPr="004A662D">
              <w:t xml:space="preserve">rozdzielczość min. 1920x1080 </w:t>
            </w:r>
            <w:proofErr w:type="spellStart"/>
            <w:r w:rsidRPr="004A662D">
              <w:t>pixeli</w:t>
            </w:r>
            <w:proofErr w:type="spellEnd"/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5.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Możliwość zmiany wysokości monitora niezależnie od konsoli aparatu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min.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A662D">
                <w:t>8 cm</w:t>
              </w:r>
            </w:smartTag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6.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Monitor umieszczony na ruchomym wysięgniku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</w:rPr>
            </w:pPr>
            <w:r w:rsidRPr="004A662D">
              <w:rPr>
                <w:rFonts w:eastAsia="Arial Unicode MS"/>
              </w:rPr>
              <w:t xml:space="preserve">      7.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Aktywne gniazda do przyłączenia głowic obrazowych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>min. 4 aktywne gniazda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r w:rsidRPr="004A662D">
              <w:t xml:space="preserve">      8.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  <w:bCs/>
              </w:rPr>
            </w:pPr>
            <w:r w:rsidRPr="004A662D">
              <w:t>Wymagany zakres dynamiki aparatu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min. 200 </w:t>
            </w:r>
            <w:proofErr w:type="spellStart"/>
            <w:r w:rsidRPr="004A662D">
              <w:t>dB</w:t>
            </w:r>
            <w:proofErr w:type="spellEnd"/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</w:pPr>
            <w:r w:rsidRPr="004A662D">
              <w:t xml:space="preserve">      9.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Wewnętrzny dysk twardy ultrasonografu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>min. 320 GB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</w:pPr>
            <w:r w:rsidRPr="004A662D">
              <w:t xml:space="preserve">     10.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10. Nagrywarka DVD/CD wbudowana w aparat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textAlignment w:val="auto"/>
            </w:pPr>
            <w:r w:rsidRPr="004A662D">
              <w:t xml:space="preserve">     11.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Dotykowy, panel sterujący LCD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wielkość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4A662D">
                <w:t>10 cali</w:t>
              </w:r>
            </w:smartTag>
            <w:r w:rsidRPr="004A662D">
              <w:t>,</w:t>
            </w:r>
            <w:r w:rsidRPr="004A662D">
              <w:br/>
              <w:t xml:space="preserve">rozdzielczość min. 1024x768 </w:t>
            </w:r>
            <w:proofErr w:type="spellStart"/>
            <w:r w:rsidRPr="004A662D">
              <w:t>pixeli</w:t>
            </w:r>
            <w:proofErr w:type="spellEnd"/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textAlignment w:val="auto"/>
            </w:pPr>
            <w:r w:rsidRPr="004A662D">
              <w:t xml:space="preserve">     12.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 xml:space="preserve">Możliwość wyświetlania obrazów diagnostycznych na panelu dotykowym LCD i bezpośredniego wykonania </w:t>
            </w:r>
          </w:p>
          <w:p w:rsidR="004E2308" w:rsidRPr="004A662D" w:rsidRDefault="004E2308" w:rsidP="00EF0A9C">
            <w:pPr>
              <w:rPr>
                <w:b/>
              </w:rPr>
            </w:pPr>
            <w:r w:rsidRPr="004A662D">
              <w:t>pomiarów na nim za pomocą palców lub rysika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>
            <w:pPr>
              <w:rPr>
                <w:lang w:val="en-US"/>
              </w:rPr>
            </w:pPr>
          </w:p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4A662D">
              <w:rPr>
                <w:lang w:val="en-US"/>
              </w:rPr>
              <w:t xml:space="preserve">     13.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rPr>
                <w:b/>
              </w:rPr>
            </w:pPr>
            <w:r w:rsidRPr="004A662D">
              <w:t>Możliwość zmiany wysokości konsoli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min.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A662D">
                <w:t>8 cm</w:t>
              </w:r>
            </w:smartTag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textAlignment w:val="auto"/>
            </w:pPr>
            <w:r w:rsidRPr="004A662D">
              <w:t xml:space="preserve">     14.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Możliwość obrotu konsoli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min. </w:t>
            </w:r>
            <w:r w:rsidRPr="004A662D">
              <w:rPr>
                <w:rFonts w:eastAsia="Arial Unicode MS"/>
              </w:rPr>
              <w:t>± 10</w:t>
            </w:r>
            <w:r w:rsidRPr="004A662D">
              <w:rPr>
                <w:rFonts w:eastAsia="Arial Unicode MS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15.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proofErr w:type="spellStart"/>
            <w:r w:rsidRPr="004A662D">
              <w:rPr>
                <w:bCs/>
              </w:rPr>
              <w:t>Wideodrukarka</w:t>
            </w:r>
            <w:proofErr w:type="spellEnd"/>
          </w:p>
        </w:tc>
        <w:tc>
          <w:tcPr>
            <w:tcW w:w="2317" w:type="dxa"/>
          </w:tcPr>
          <w:p w:rsidR="004E2308" w:rsidRPr="004A662D" w:rsidRDefault="004E2308" w:rsidP="00EF0A9C">
            <w:pPr>
              <w:rPr>
                <w:bCs/>
              </w:rPr>
            </w:pPr>
            <w:r w:rsidRPr="004A662D">
              <w:rPr>
                <w:bCs/>
              </w:rPr>
              <w:t>TAK</w:t>
            </w:r>
          </w:p>
          <w:p w:rsidR="004E2308" w:rsidRPr="004A662D" w:rsidRDefault="004E2308" w:rsidP="00EF0A9C">
            <w:pPr>
              <w:rPr>
                <w:bCs/>
              </w:rPr>
            </w:pPr>
            <w:r w:rsidRPr="004A662D">
              <w:rPr>
                <w:bCs/>
              </w:rPr>
              <w:t>czarno-biała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16.</w:t>
            </w:r>
          </w:p>
        </w:tc>
        <w:tc>
          <w:tcPr>
            <w:tcW w:w="4900" w:type="dxa"/>
            <w:vAlign w:val="center"/>
          </w:tcPr>
          <w:p w:rsidR="004E2308" w:rsidRPr="004A662D" w:rsidRDefault="00D55807" w:rsidP="00EF0A9C">
            <w:pPr>
              <w:pStyle w:val="Bezodstpw"/>
              <w:rPr>
                <w:b/>
              </w:rPr>
            </w:pPr>
            <w:r>
              <w:rPr>
                <w:bCs/>
              </w:rPr>
              <w:t>w</w:t>
            </w:r>
            <w:r w:rsidR="004E2308" w:rsidRPr="004A662D">
              <w:rPr>
                <w:bCs/>
              </w:rPr>
              <w:t>budowana karta sieciowa Ethernet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rPr>
                <w:bCs/>
              </w:rPr>
            </w:pPr>
            <w:r w:rsidRPr="004A662D">
              <w:rPr>
                <w:bCs/>
              </w:rPr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17.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Funkcja umożliwiająca korektę prędkości rozchodzenia się fali ultradźwiękowej w zależności od rodzaju tkanki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262F37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18.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  <w:lang w:val="en-US"/>
              </w:rPr>
            </w:pPr>
            <w:r w:rsidRPr="004A662D">
              <w:rPr>
                <w:lang w:val="en-US"/>
              </w:rPr>
              <w:t xml:space="preserve">Doppler </w:t>
            </w:r>
            <w:proofErr w:type="spellStart"/>
            <w:r w:rsidRPr="004A662D">
              <w:rPr>
                <w:lang w:val="en-US"/>
              </w:rPr>
              <w:t>pulsacyjny</w:t>
            </w:r>
            <w:proofErr w:type="spellEnd"/>
            <w:r w:rsidRPr="004A662D">
              <w:rPr>
                <w:lang w:val="en-US"/>
              </w:rPr>
              <w:t>, Color Doppler, Power Doppler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pPr>
              <w:rPr>
                <w:lang w:val="en-US"/>
              </w:rPr>
            </w:pPr>
            <w:r w:rsidRPr="004A662D">
              <w:rPr>
                <w:lang w:val="en-US"/>
              </w:rPr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19.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</w:pPr>
            <w:r w:rsidRPr="004A662D">
              <w:t>Tryb Duplex/</w:t>
            </w:r>
            <w:proofErr w:type="spellStart"/>
            <w:r w:rsidRPr="004A662D">
              <w:t>Triplex</w:t>
            </w:r>
            <w:proofErr w:type="spellEnd"/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20.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</w:pPr>
            <w:r w:rsidRPr="004A662D">
              <w:t xml:space="preserve">Automatyczny obrys widma </w:t>
            </w:r>
            <w:proofErr w:type="spellStart"/>
            <w:r w:rsidRPr="004A662D">
              <w:t>dopplera</w:t>
            </w:r>
            <w:proofErr w:type="spellEnd"/>
            <w:r w:rsidRPr="004A662D">
              <w:t xml:space="preserve"> spektralnego (na żywo oraz na zamrożonym obrazie)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21.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Możliwość odchylenia pola kolorowego Dopplera (ugięcie bramki)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>min. +/- 20 stopni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22.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>
              <w:t>Z</w:t>
            </w:r>
            <w:r w:rsidRPr="004A662D">
              <w:t>asięgowa regulacja wzmocnienia (TGC lub STC)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>
              <w:t>min. w 6</w:t>
            </w:r>
            <w:r w:rsidRPr="004A662D">
              <w:t xml:space="preserve"> strefach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23.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>Możliwość eksportu obrazów w formacie JPEG na nośniki danych USB, CD/DVD. Możliwość eksportu raportów w formacie PDF.</w:t>
            </w:r>
          </w:p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Możliwość eksportu badań w formacie DICOM.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262F37" w:rsidRDefault="004E2308" w:rsidP="00EF0A9C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lastRenderedPageBreak/>
              <w:t>24.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Automatyczna optymalizacja obrazu 2D przy pomocy jednego klawisza (automatyczne dopasowanie wzmocnienia obrazu)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262F37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25.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Adaptacyjny system obrazowania wyostrzający kontury i redukujący artefakty szumowe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262F37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27.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t>Pomiar obwodu, pola powierzchni, objętości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28.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pStyle w:val="Bezodstpw"/>
              <w:rPr>
                <w:b/>
              </w:rPr>
            </w:pPr>
            <w:r w:rsidRPr="004A662D">
              <w:rPr>
                <w:b/>
              </w:rPr>
              <w:t>Pomiary elastyczności</w:t>
            </w:r>
          </w:p>
        </w:tc>
        <w:tc>
          <w:tcPr>
            <w:tcW w:w="2317" w:type="dxa"/>
            <w:vAlign w:val="center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 w:rsidRPr="004A662D">
              <w:t>29.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 xml:space="preserve">Zakres pomiarowy wyświetlanej elastyczności 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>
            <w:r w:rsidRPr="004A662D">
              <w:t xml:space="preserve">min. 0 – 300 </w:t>
            </w:r>
            <w:proofErr w:type="spellStart"/>
            <w:r w:rsidRPr="004A662D">
              <w:t>kPa</w:t>
            </w:r>
            <w:proofErr w:type="spellEnd"/>
            <w:r w:rsidRPr="004A662D">
              <w:t xml:space="preserve"> (0-10 m/s)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6C4B45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30</w:t>
            </w:r>
            <w:r w:rsidR="004E2308"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 xml:space="preserve">Narzędzie pozwalające na okrągły (z regulacją średnicy okręgu) pomiar bezwzględnych wartości sztywności tkanki w wybranym obszarze zainteresowania z uwzględnieniem średniej, minimalnej, maksymalnej wartości modułu Younga tkanki, wyrażonego w </w:t>
            </w:r>
            <w:proofErr w:type="spellStart"/>
            <w:r w:rsidRPr="004A662D">
              <w:t>kPa</w:t>
            </w:r>
            <w:proofErr w:type="spellEnd"/>
            <w:r w:rsidRPr="004A662D">
              <w:t xml:space="preserve">, odchylenia standardowego w </w:t>
            </w:r>
            <w:proofErr w:type="spellStart"/>
            <w:r w:rsidRPr="004A662D">
              <w:t>kPa</w:t>
            </w:r>
            <w:proofErr w:type="spellEnd"/>
            <w:r w:rsidRPr="004A662D">
              <w:t xml:space="preserve"> oraz głębokości (w cm), średnicy okręgu (w mm) dla dokonanego pomiaru, na jednym zatrzymanym obrazie z kolorową mapą elastyczności</w:t>
            </w:r>
          </w:p>
          <w:p w:rsidR="004E2308" w:rsidRPr="004A662D" w:rsidRDefault="004E2308" w:rsidP="00EF0A9C"/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6C4B45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31</w:t>
            </w:r>
            <w:r w:rsidR="004E2308"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>Narzędzie umożliwiające dokonywanie porównawczych okrągłych pomiarów modułu Younga tkanki w obrębie ROI na jednym zatrzymanym obrazie z kolorową mapą elastyczności, z podaniem wartości średniej, minimalne</w:t>
            </w:r>
            <w:r w:rsidR="00727AB0">
              <w:t>j</w:t>
            </w:r>
            <w:r w:rsidRPr="004A662D">
              <w:t>, maksymalnej, odchylenia standardowego, głębokości oraz średnicy okręgu dla każdego z wykonanych pomiarów porównawczych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  <w:p w:rsidR="004E2308" w:rsidRPr="004A662D" w:rsidRDefault="004E2308" w:rsidP="00EF0A9C"/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6C4B45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32</w:t>
            </w:r>
            <w:r w:rsidR="004E2308"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>Narzędzie pozwalające na dokonanie pomiaru modułu Younga tkanki wewnątrz obrysu wykonanego na ekranie dotykowym LCD za pomocą palca lub rysika w obrębie ROI, na jednym zatrzymanym obrazie z kolorową mapą elastyczności z podaniem wartości średniej, minimalne</w:t>
            </w:r>
            <w:r w:rsidR="00727AB0">
              <w:t>j</w:t>
            </w:r>
            <w:r w:rsidRPr="004A662D">
              <w:t>, maksymalnej, odchylenia standardowego oraz podaniem pola powierzchni obrysy (</w:t>
            </w:r>
            <w:proofErr w:type="spellStart"/>
            <w:r w:rsidRPr="004A662D">
              <w:t>area</w:t>
            </w:r>
            <w:proofErr w:type="spellEnd"/>
            <w:r w:rsidRPr="004A662D">
              <w:t xml:space="preserve"> - w cm2) i obwodu wykonanego obrysu (</w:t>
            </w:r>
            <w:proofErr w:type="spellStart"/>
            <w:r w:rsidRPr="004A662D">
              <w:t>perimeter</w:t>
            </w:r>
            <w:proofErr w:type="spellEnd"/>
            <w:r w:rsidRPr="004A662D">
              <w:t xml:space="preserve"> - w cm)</w:t>
            </w: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6C4B45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33</w:t>
            </w:r>
            <w:r w:rsidR="004E2308"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 xml:space="preserve">Alternatywne mianowanie pomiarów sztywności tkanki prędkością propagacji fali poprzecznej, wyrażoną w metrach na sekundę (m/s) widoczne na ekranie jednocześnie z wartościami podanymi w </w:t>
            </w:r>
            <w:proofErr w:type="spellStart"/>
            <w:r w:rsidRPr="004A662D">
              <w:t>kPa</w:t>
            </w:r>
            <w:proofErr w:type="spellEnd"/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6C4B45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34</w:t>
            </w:r>
            <w:r w:rsidR="004E2308"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t xml:space="preserve">Obrazowanie </w:t>
            </w:r>
            <w:proofErr w:type="spellStart"/>
            <w:r w:rsidRPr="004A662D">
              <w:t>elastograficzne</w:t>
            </w:r>
            <w:proofErr w:type="spellEnd"/>
            <w:r w:rsidRPr="004A662D">
              <w:t xml:space="preserve"> – </w:t>
            </w:r>
            <w:proofErr w:type="spellStart"/>
            <w:r w:rsidRPr="004A662D">
              <w:t>elastografia</w:t>
            </w:r>
            <w:proofErr w:type="spellEnd"/>
            <w:r w:rsidRPr="004A662D">
              <w:t xml:space="preserve"> fali poprzecznej (</w:t>
            </w:r>
            <w:proofErr w:type="spellStart"/>
            <w:r w:rsidRPr="004A662D">
              <w:t>Shear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Wave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Elastography</w:t>
            </w:r>
            <w:proofErr w:type="spellEnd"/>
            <w:r w:rsidRPr="004A662D">
              <w:t>), kodowana kolorem w czasie rzeczywistym dla wszystkich  głowic</w:t>
            </w:r>
          </w:p>
          <w:p w:rsidR="004E2308" w:rsidRPr="004A662D" w:rsidRDefault="004E2308" w:rsidP="004E23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83"/>
              <w:textAlignment w:val="auto"/>
            </w:pPr>
            <w:r w:rsidRPr="004A662D">
              <w:t>Obrazowanie w pełni automatyczne, które nie wymaga ręcznej kompresji tkanki dla wszystkich nw. głowic</w:t>
            </w:r>
          </w:p>
          <w:p w:rsidR="004E2308" w:rsidRPr="004A662D" w:rsidRDefault="004E2308" w:rsidP="004E23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83"/>
              <w:textAlignment w:val="auto"/>
            </w:pPr>
            <w:r w:rsidRPr="004A662D">
              <w:t>Obrazowanie w czasie rzeczywistym z podziałem ekranu: klasyczny obraz B + obraz B z polem kodowanym kolorem (B + B/</w:t>
            </w:r>
            <w:proofErr w:type="spellStart"/>
            <w:r w:rsidRPr="004A662D">
              <w:t>Elastografia</w:t>
            </w:r>
            <w:proofErr w:type="spellEnd"/>
            <w:r w:rsidRPr="004A662D">
              <w:t>) dla wszystkich nw. głowic</w:t>
            </w:r>
          </w:p>
          <w:p w:rsidR="004E2308" w:rsidRPr="004A662D" w:rsidRDefault="004E2308" w:rsidP="004E23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83"/>
              <w:textAlignment w:val="auto"/>
            </w:pPr>
            <w:r w:rsidRPr="004A662D">
              <w:t xml:space="preserve">Regulowana wielkość pola obrazowania </w:t>
            </w:r>
            <w:proofErr w:type="spellStart"/>
            <w:r w:rsidRPr="004A662D">
              <w:t>elastograficznego</w:t>
            </w:r>
            <w:proofErr w:type="spellEnd"/>
            <w:r w:rsidRPr="004A662D">
              <w:t xml:space="preserve"> dla wszystkich nw. głowic</w:t>
            </w:r>
          </w:p>
          <w:p w:rsidR="004E2308" w:rsidRPr="004A662D" w:rsidRDefault="004E2308" w:rsidP="004E23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83"/>
              <w:textAlignment w:val="auto"/>
            </w:pPr>
            <w:r w:rsidRPr="004A662D">
              <w:t xml:space="preserve">Podział ekranu w taki sposób, że okręg pomiaru </w:t>
            </w:r>
            <w:proofErr w:type="spellStart"/>
            <w:r w:rsidRPr="004A662D">
              <w:t>elastograficznego</w:t>
            </w:r>
            <w:proofErr w:type="spellEnd"/>
            <w:r w:rsidRPr="004A662D">
              <w:t xml:space="preserve">  w obrębie ROI widoczny będzie na zamrożonym obrazie B z polem kodowanym kolorem (B/</w:t>
            </w:r>
            <w:proofErr w:type="spellStart"/>
            <w:r w:rsidRPr="004A662D">
              <w:t>Elastografia</w:t>
            </w:r>
            <w:proofErr w:type="spellEnd"/>
            <w:r w:rsidRPr="004A662D">
              <w:t>) oraz jednocześnie okręg pomiarowy widoczny będzie na zamrożonym klasycznym obrazie B – ustawienie możliwe dla nw. głowic</w:t>
            </w:r>
            <w:r w:rsidR="00571494">
              <w:t>y</w:t>
            </w:r>
            <w:r w:rsidRPr="004A662D">
              <w:t xml:space="preserve"> </w:t>
            </w:r>
          </w:p>
          <w:p w:rsidR="004E2308" w:rsidRPr="004A662D" w:rsidRDefault="004E2308" w:rsidP="004E23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83"/>
              <w:textAlignment w:val="auto"/>
            </w:pPr>
            <w:r w:rsidRPr="004A662D">
              <w:t xml:space="preserve">Częstotliwość odświeżanie danych </w:t>
            </w:r>
            <w:proofErr w:type="spellStart"/>
            <w:r w:rsidRPr="004A662D">
              <w:t>elastograficznych</w:t>
            </w:r>
            <w:proofErr w:type="spellEnd"/>
            <w:r w:rsidRPr="004A662D">
              <w:t xml:space="preserve"> </w:t>
            </w:r>
            <w:r w:rsidRPr="004A662D">
              <w:lastRenderedPageBreak/>
              <w:t>min. 15 000 Hz</w:t>
            </w:r>
          </w:p>
          <w:p w:rsidR="004E2308" w:rsidRPr="004A662D" w:rsidRDefault="004E2308" w:rsidP="00EF0A9C">
            <w:pPr>
              <w:pStyle w:val="Bezodstpw"/>
              <w:rPr>
                <w:b/>
              </w:rPr>
            </w:pPr>
          </w:p>
        </w:tc>
        <w:tc>
          <w:tcPr>
            <w:tcW w:w="2317" w:type="dxa"/>
          </w:tcPr>
          <w:p w:rsidR="004E2308" w:rsidRPr="004A662D" w:rsidRDefault="004E2308" w:rsidP="00EF0A9C">
            <w:r w:rsidRPr="004A662D">
              <w:lastRenderedPageBreak/>
              <w:t>TAK</w:t>
            </w:r>
          </w:p>
          <w:p w:rsidR="004E2308" w:rsidRPr="004A662D" w:rsidRDefault="004E2308" w:rsidP="00EF0A9C">
            <w:pPr>
              <w:overflowPunct/>
              <w:autoSpaceDE/>
              <w:autoSpaceDN/>
              <w:adjustRightInd/>
              <w:ind w:left="23"/>
              <w:textAlignment w:val="auto"/>
            </w:pP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A662D">
              <w:rPr>
                <w:b/>
              </w:rPr>
              <w:lastRenderedPageBreak/>
              <w:t>II.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r w:rsidRPr="004A662D">
              <w:rPr>
                <w:b/>
              </w:rPr>
              <w:t>Głowice ULTRADŹWIĘKOWE</w:t>
            </w:r>
          </w:p>
        </w:tc>
        <w:tc>
          <w:tcPr>
            <w:tcW w:w="2317" w:type="dxa"/>
          </w:tcPr>
          <w:p w:rsidR="004E2308" w:rsidRPr="004A662D" w:rsidRDefault="004E2308" w:rsidP="00EF0A9C"/>
        </w:tc>
        <w:tc>
          <w:tcPr>
            <w:tcW w:w="0" w:type="auto"/>
            <w:vAlign w:val="center"/>
          </w:tcPr>
          <w:p w:rsidR="004E2308" w:rsidRPr="004A662D" w:rsidRDefault="004E2308" w:rsidP="00EF0A9C">
            <w:pPr>
              <w:jc w:val="center"/>
            </w:pPr>
          </w:p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6D1FDD" w:rsidRDefault="00C436EF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900" w:type="dxa"/>
          </w:tcPr>
          <w:p w:rsidR="004E2308" w:rsidRPr="004A662D" w:rsidRDefault="00C436EF" w:rsidP="00D4229D">
            <w:pPr>
              <w:rPr>
                <w:b/>
              </w:rPr>
            </w:pPr>
            <w:r>
              <w:rPr>
                <w:b/>
              </w:rPr>
              <w:t xml:space="preserve">Głowica </w:t>
            </w:r>
            <w:r w:rsidR="00D4229D">
              <w:rPr>
                <w:b/>
              </w:rPr>
              <w:t xml:space="preserve">liniowa </w:t>
            </w:r>
          </w:p>
        </w:tc>
        <w:tc>
          <w:tcPr>
            <w:tcW w:w="2317" w:type="dxa"/>
          </w:tcPr>
          <w:p w:rsidR="004E2308" w:rsidRPr="004A662D" w:rsidRDefault="0004726A" w:rsidP="00EF0A9C">
            <w:r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suppressAutoHyphens/>
            </w:pPr>
            <w:r w:rsidRPr="004A662D">
              <w:t>Zakres częstotliwości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</w:p>
          <w:p w:rsidR="004E2308" w:rsidRPr="004A662D" w:rsidRDefault="004E2308" w:rsidP="00D4229D">
            <w:pPr>
              <w:suppressAutoHyphens/>
            </w:pPr>
            <w:r w:rsidRPr="004A662D">
              <w:t xml:space="preserve">min. </w:t>
            </w:r>
            <w:r w:rsidR="00D4229D">
              <w:t>2-10</w:t>
            </w:r>
            <w:r w:rsidRPr="004A662D">
              <w:t xml:space="preserve"> MHz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  <w:r w:rsidRPr="004A662D">
              <w:t>.</w:t>
            </w:r>
          </w:p>
        </w:tc>
        <w:tc>
          <w:tcPr>
            <w:tcW w:w="4900" w:type="dxa"/>
          </w:tcPr>
          <w:p w:rsidR="004E2308" w:rsidRPr="004A662D" w:rsidRDefault="004E2308" w:rsidP="00EF0A9C">
            <w:pPr>
              <w:suppressAutoHyphens/>
            </w:pPr>
            <w:r w:rsidRPr="004A662D">
              <w:t xml:space="preserve">Liczba elementów 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</w:p>
          <w:p w:rsidR="004E2308" w:rsidRPr="004A662D" w:rsidRDefault="004E2308" w:rsidP="00EF0A9C">
            <w:pPr>
              <w:suppressAutoHyphens/>
            </w:pPr>
            <w:r w:rsidRPr="004A662D">
              <w:t>min. 190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D4229D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  <w:r w:rsidR="004E2308" w:rsidRPr="004A662D">
              <w:t>.</w:t>
            </w:r>
          </w:p>
        </w:tc>
        <w:tc>
          <w:tcPr>
            <w:tcW w:w="4900" w:type="dxa"/>
          </w:tcPr>
          <w:p w:rsidR="004E2308" w:rsidRPr="004A662D" w:rsidRDefault="004E2308" w:rsidP="00EF0A9C">
            <w:pPr>
              <w:suppressAutoHyphens/>
            </w:pPr>
            <w:r w:rsidRPr="004A662D">
              <w:t xml:space="preserve">Obrazowanie </w:t>
            </w:r>
            <w:proofErr w:type="spellStart"/>
            <w:r w:rsidRPr="004A662D">
              <w:t>elastograficzne</w:t>
            </w:r>
            <w:proofErr w:type="spellEnd"/>
            <w:r w:rsidRPr="004A662D">
              <w:t xml:space="preserve"> - </w:t>
            </w:r>
            <w:proofErr w:type="spellStart"/>
            <w:r w:rsidRPr="004A662D">
              <w:t>elastografia</w:t>
            </w:r>
            <w:proofErr w:type="spellEnd"/>
            <w:r w:rsidRPr="004A662D">
              <w:t xml:space="preserve"> fali poprzecznej (</w:t>
            </w:r>
            <w:proofErr w:type="spellStart"/>
            <w:r w:rsidRPr="004A662D">
              <w:t>Shear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Wave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Elastography</w:t>
            </w:r>
            <w:proofErr w:type="spellEnd"/>
            <w:r w:rsidRPr="004A662D">
              <w:t>) realizowana w czasie rzeczywistym bez kompresji tkanek, z obrazowaniem mapy sztywności tkanek (min. 5 różnych map kolorów)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C436EF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b/>
              </w:rPr>
              <w:t>B</w:t>
            </w:r>
            <w:r w:rsidR="004E2308" w:rsidRPr="004A662D">
              <w:t>.</w:t>
            </w:r>
          </w:p>
        </w:tc>
        <w:tc>
          <w:tcPr>
            <w:tcW w:w="4900" w:type="dxa"/>
          </w:tcPr>
          <w:p w:rsidR="004E2308" w:rsidRPr="004A662D" w:rsidRDefault="00D4229D" w:rsidP="00AE0F7A">
            <w:pPr>
              <w:suppressAutoHyphens/>
            </w:pPr>
            <w:r>
              <w:rPr>
                <w:b/>
              </w:rPr>
              <w:t xml:space="preserve">Głowica </w:t>
            </w:r>
            <w:proofErr w:type="spellStart"/>
            <w:r>
              <w:rPr>
                <w:b/>
              </w:rPr>
              <w:t>konweksowa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17" w:type="dxa"/>
          </w:tcPr>
          <w:p w:rsidR="004E2308" w:rsidRPr="004A662D" w:rsidRDefault="0004726A" w:rsidP="00EF0A9C">
            <w:pPr>
              <w:suppressAutoHyphens/>
            </w:pPr>
            <w:r>
              <w:t>TAK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4A662D">
              <w:t>.</w:t>
            </w:r>
          </w:p>
        </w:tc>
        <w:tc>
          <w:tcPr>
            <w:tcW w:w="4900" w:type="dxa"/>
            <w:vAlign w:val="center"/>
          </w:tcPr>
          <w:p w:rsidR="004E2308" w:rsidRPr="004A662D" w:rsidRDefault="004E2308" w:rsidP="00EF0A9C">
            <w:pPr>
              <w:suppressAutoHyphens/>
            </w:pPr>
            <w:r w:rsidRPr="004A662D">
              <w:t>Zakres częstotliwości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</w:p>
          <w:p w:rsidR="004E2308" w:rsidRPr="004A662D" w:rsidRDefault="00D4229D" w:rsidP="00EF0A9C">
            <w:pPr>
              <w:suppressAutoHyphens/>
            </w:pPr>
            <w:r>
              <w:t>min. 1-6</w:t>
            </w:r>
            <w:r w:rsidR="004E2308" w:rsidRPr="004A662D">
              <w:t xml:space="preserve"> MHz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4E2308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  <w:r w:rsidRPr="004A662D">
              <w:t>.</w:t>
            </w:r>
          </w:p>
        </w:tc>
        <w:tc>
          <w:tcPr>
            <w:tcW w:w="4900" w:type="dxa"/>
          </w:tcPr>
          <w:p w:rsidR="004E2308" w:rsidRPr="004A662D" w:rsidRDefault="004E2308" w:rsidP="00EF0A9C">
            <w:pPr>
              <w:suppressAutoHyphens/>
            </w:pPr>
            <w:r w:rsidRPr="004A662D">
              <w:t xml:space="preserve">Liczba elementów 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</w:p>
          <w:p w:rsidR="004E2308" w:rsidRPr="004A662D" w:rsidRDefault="004E2308" w:rsidP="00EF0A9C">
            <w:pPr>
              <w:suppressAutoHyphens/>
            </w:pPr>
            <w:r w:rsidRPr="004A662D">
              <w:t>min. 190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4E2308" w:rsidRPr="004A662D" w:rsidTr="00EF0A9C">
        <w:tc>
          <w:tcPr>
            <w:tcW w:w="860" w:type="dxa"/>
            <w:vAlign w:val="center"/>
          </w:tcPr>
          <w:p w:rsidR="004E2308" w:rsidRPr="004A662D" w:rsidRDefault="00D4229D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  <w:r w:rsidR="004E2308" w:rsidRPr="004A662D">
              <w:t>.</w:t>
            </w:r>
          </w:p>
        </w:tc>
        <w:tc>
          <w:tcPr>
            <w:tcW w:w="4900" w:type="dxa"/>
          </w:tcPr>
          <w:p w:rsidR="004E2308" w:rsidRPr="004A662D" w:rsidRDefault="00AE0F7A" w:rsidP="00EF0A9C">
            <w:pPr>
              <w:suppressAutoHyphens/>
            </w:pPr>
            <w:r>
              <w:t>O</w:t>
            </w:r>
            <w:r w:rsidR="004E2308" w:rsidRPr="004A662D">
              <w:t xml:space="preserve">brazowanie </w:t>
            </w:r>
            <w:proofErr w:type="spellStart"/>
            <w:r w:rsidR="004E2308" w:rsidRPr="004A662D">
              <w:t>elastograficzne</w:t>
            </w:r>
            <w:proofErr w:type="spellEnd"/>
            <w:r w:rsidR="004E2308" w:rsidRPr="004A662D">
              <w:t xml:space="preserve"> - </w:t>
            </w:r>
            <w:proofErr w:type="spellStart"/>
            <w:r w:rsidR="004E2308" w:rsidRPr="004A662D">
              <w:t>elastografia</w:t>
            </w:r>
            <w:proofErr w:type="spellEnd"/>
            <w:r w:rsidR="004E2308" w:rsidRPr="004A662D">
              <w:t xml:space="preserve"> fali poprzecznej (</w:t>
            </w:r>
            <w:proofErr w:type="spellStart"/>
            <w:r w:rsidR="004E2308" w:rsidRPr="004A662D">
              <w:t>Shear</w:t>
            </w:r>
            <w:proofErr w:type="spellEnd"/>
            <w:r w:rsidR="004E2308" w:rsidRPr="004A662D">
              <w:t xml:space="preserve"> </w:t>
            </w:r>
            <w:proofErr w:type="spellStart"/>
            <w:r w:rsidR="004E2308" w:rsidRPr="004A662D">
              <w:t>Wave</w:t>
            </w:r>
            <w:proofErr w:type="spellEnd"/>
            <w:r w:rsidR="004E2308" w:rsidRPr="004A662D">
              <w:t xml:space="preserve"> </w:t>
            </w:r>
            <w:proofErr w:type="spellStart"/>
            <w:r w:rsidR="004E2308" w:rsidRPr="004A662D">
              <w:t>Elastography</w:t>
            </w:r>
            <w:proofErr w:type="spellEnd"/>
            <w:r w:rsidR="004E2308" w:rsidRPr="004A662D">
              <w:t>) realizowana w czasie rzeczywistym bez kompresji tkanek, z obrazowaniem mapy sztywności tkanek (min. 5 różnych map kolorów)</w:t>
            </w:r>
          </w:p>
        </w:tc>
        <w:tc>
          <w:tcPr>
            <w:tcW w:w="2317" w:type="dxa"/>
          </w:tcPr>
          <w:p w:rsidR="004E2308" w:rsidRPr="004A662D" w:rsidRDefault="004E2308" w:rsidP="00EF0A9C">
            <w:pPr>
              <w:suppressAutoHyphens/>
            </w:pPr>
            <w:r w:rsidRPr="004A662D">
              <w:t>TAK</w:t>
            </w:r>
            <w:r w:rsidR="00FB0ACC">
              <w:t xml:space="preserve"> </w:t>
            </w:r>
          </w:p>
        </w:tc>
        <w:tc>
          <w:tcPr>
            <w:tcW w:w="0" w:type="auto"/>
            <w:vAlign w:val="center"/>
          </w:tcPr>
          <w:p w:rsidR="004E2308" w:rsidRPr="004A662D" w:rsidRDefault="004E2308" w:rsidP="00EF0A9C"/>
        </w:tc>
      </w:tr>
      <w:tr w:rsidR="00D4229D" w:rsidRPr="004A662D" w:rsidTr="00EF0A9C">
        <w:tc>
          <w:tcPr>
            <w:tcW w:w="860" w:type="dxa"/>
            <w:vAlign w:val="center"/>
          </w:tcPr>
          <w:p w:rsidR="00D4229D" w:rsidRPr="00FB0ACC" w:rsidRDefault="00D4229D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B0ACC">
              <w:rPr>
                <w:b/>
              </w:rPr>
              <w:t>C.</w:t>
            </w:r>
          </w:p>
        </w:tc>
        <w:tc>
          <w:tcPr>
            <w:tcW w:w="4900" w:type="dxa"/>
          </w:tcPr>
          <w:p w:rsidR="00D4229D" w:rsidRDefault="00D4229D" w:rsidP="00FB0ACC">
            <w:pPr>
              <w:suppressAutoHyphens/>
            </w:pPr>
            <w:r w:rsidRPr="00EA44AB">
              <w:rPr>
                <w:rFonts w:ascii="Verdana" w:hAnsi="Verdana"/>
                <w:b/>
                <w:sz w:val="16"/>
                <w:szCs w:val="16"/>
              </w:rPr>
              <w:t xml:space="preserve">Możliwość współpracy z </w:t>
            </w:r>
            <w:r w:rsidR="00FB0ACC">
              <w:rPr>
                <w:rFonts w:ascii="Verdana" w:hAnsi="Verdana"/>
                <w:b/>
                <w:sz w:val="16"/>
                <w:szCs w:val="16"/>
              </w:rPr>
              <w:t>poniższą głowicą</w:t>
            </w:r>
            <w:r w:rsidRPr="00EA44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B0ACC">
              <w:rPr>
                <w:rFonts w:ascii="Verdana" w:hAnsi="Verdana"/>
                <w:b/>
                <w:sz w:val="16"/>
                <w:szCs w:val="16"/>
              </w:rPr>
              <w:t xml:space="preserve">liniową </w:t>
            </w:r>
            <w:r w:rsidRPr="00EA44AB">
              <w:rPr>
                <w:rFonts w:ascii="Verdana" w:hAnsi="Verdana"/>
                <w:b/>
                <w:sz w:val="16"/>
                <w:szCs w:val="16"/>
              </w:rPr>
              <w:t>(głowica dostępna w sprzedaży w dniu składania oferty, do rozbudowy w przyszłości)</w:t>
            </w:r>
          </w:p>
        </w:tc>
        <w:tc>
          <w:tcPr>
            <w:tcW w:w="2317" w:type="dxa"/>
          </w:tcPr>
          <w:p w:rsidR="00D4229D" w:rsidRDefault="00FB0ACC" w:rsidP="00D80B45">
            <w:pPr>
              <w:suppressAutoHyphens/>
            </w:pPr>
            <w:r>
              <w:t>TAK</w:t>
            </w:r>
          </w:p>
        </w:tc>
        <w:tc>
          <w:tcPr>
            <w:tcW w:w="0" w:type="auto"/>
            <w:vAlign w:val="center"/>
          </w:tcPr>
          <w:p w:rsidR="00D4229D" w:rsidRPr="004A662D" w:rsidRDefault="00D4229D" w:rsidP="00EF0A9C"/>
        </w:tc>
      </w:tr>
      <w:tr w:rsidR="00D4229D" w:rsidRPr="004A662D" w:rsidTr="00EF0A9C">
        <w:tc>
          <w:tcPr>
            <w:tcW w:w="860" w:type="dxa"/>
            <w:vAlign w:val="center"/>
          </w:tcPr>
          <w:p w:rsidR="00D4229D" w:rsidRDefault="00FB0ACC" w:rsidP="00EF0A9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1.</w:t>
            </w:r>
          </w:p>
        </w:tc>
        <w:tc>
          <w:tcPr>
            <w:tcW w:w="4900" w:type="dxa"/>
          </w:tcPr>
          <w:p w:rsidR="00D4229D" w:rsidRDefault="00D4229D" w:rsidP="0004726A">
            <w:pPr>
              <w:suppressAutoHyphens/>
            </w:pPr>
            <w:r>
              <w:t xml:space="preserve">Zakres częstotliwości </w:t>
            </w:r>
          </w:p>
        </w:tc>
        <w:tc>
          <w:tcPr>
            <w:tcW w:w="2317" w:type="dxa"/>
          </w:tcPr>
          <w:p w:rsidR="00D4229D" w:rsidRDefault="00D4229D" w:rsidP="00EF0A9C">
            <w:pPr>
              <w:suppressAutoHyphens/>
            </w:pPr>
            <w:r>
              <w:t>TAK</w:t>
            </w:r>
            <w:r>
              <w:br/>
              <w:t>min. 5-18 MHz</w:t>
            </w:r>
          </w:p>
        </w:tc>
        <w:tc>
          <w:tcPr>
            <w:tcW w:w="0" w:type="auto"/>
            <w:vAlign w:val="center"/>
          </w:tcPr>
          <w:p w:rsidR="00D4229D" w:rsidRPr="004A662D" w:rsidRDefault="00D4229D" w:rsidP="00EF0A9C"/>
        </w:tc>
      </w:tr>
      <w:tr w:rsidR="00D4229D" w:rsidRPr="004A662D" w:rsidTr="00EF0A9C">
        <w:tc>
          <w:tcPr>
            <w:tcW w:w="860" w:type="dxa"/>
            <w:vAlign w:val="center"/>
          </w:tcPr>
          <w:p w:rsidR="00D4229D" w:rsidRDefault="00D4229D" w:rsidP="00D4229D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2.</w:t>
            </w:r>
          </w:p>
        </w:tc>
        <w:tc>
          <w:tcPr>
            <w:tcW w:w="4900" w:type="dxa"/>
          </w:tcPr>
          <w:p w:rsidR="00D4229D" w:rsidRPr="004A662D" w:rsidRDefault="00D4229D" w:rsidP="00D4229D">
            <w:pPr>
              <w:suppressAutoHyphens/>
            </w:pPr>
            <w:r w:rsidRPr="004A662D">
              <w:t xml:space="preserve">Liczba elementów </w:t>
            </w:r>
          </w:p>
        </w:tc>
        <w:tc>
          <w:tcPr>
            <w:tcW w:w="2317" w:type="dxa"/>
          </w:tcPr>
          <w:p w:rsidR="00D4229D" w:rsidRPr="004A662D" w:rsidRDefault="00D4229D" w:rsidP="00D4229D">
            <w:pPr>
              <w:suppressAutoHyphens/>
            </w:pPr>
            <w:r w:rsidRPr="004A662D">
              <w:t>TAK</w:t>
            </w:r>
          </w:p>
          <w:p w:rsidR="00D4229D" w:rsidRPr="004A662D" w:rsidRDefault="00D4229D" w:rsidP="00D4229D">
            <w:pPr>
              <w:suppressAutoHyphens/>
            </w:pPr>
            <w:r>
              <w:t>min. 250</w:t>
            </w:r>
          </w:p>
        </w:tc>
        <w:tc>
          <w:tcPr>
            <w:tcW w:w="0" w:type="auto"/>
            <w:vAlign w:val="center"/>
          </w:tcPr>
          <w:p w:rsidR="00D4229D" w:rsidRPr="004A662D" w:rsidRDefault="00D4229D" w:rsidP="00D4229D"/>
        </w:tc>
      </w:tr>
      <w:tr w:rsidR="00D4229D" w:rsidRPr="004A662D" w:rsidTr="00EF0A9C">
        <w:tc>
          <w:tcPr>
            <w:tcW w:w="860" w:type="dxa"/>
            <w:vAlign w:val="center"/>
          </w:tcPr>
          <w:p w:rsidR="00D4229D" w:rsidRDefault="00D4229D" w:rsidP="00D4229D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3.</w:t>
            </w:r>
          </w:p>
        </w:tc>
        <w:tc>
          <w:tcPr>
            <w:tcW w:w="4900" w:type="dxa"/>
          </w:tcPr>
          <w:p w:rsidR="00D4229D" w:rsidRDefault="00D4229D" w:rsidP="00D4229D">
            <w:pPr>
              <w:suppressAutoHyphens/>
            </w:pPr>
            <w:r w:rsidRPr="004A662D">
              <w:t xml:space="preserve">Obrazowanie </w:t>
            </w:r>
            <w:proofErr w:type="spellStart"/>
            <w:r w:rsidRPr="004A662D">
              <w:t>elastograficzne</w:t>
            </w:r>
            <w:proofErr w:type="spellEnd"/>
            <w:r w:rsidRPr="004A662D">
              <w:t xml:space="preserve"> - </w:t>
            </w:r>
            <w:proofErr w:type="spellStart"/>
            <w:r w:rsidRPr="004A662D">
              <w:t>elastografia</w:t>
            </w:r>
            <w:proofErr w:type="spellEnd"/>
            <w:r w:rsidRPr="004A662D">
              <w:t xml:space="preserve"> fali poprzecznej (</w:t>
            </w:r>
            <w:proofErr w:type="spellStart"/>
            <w:r w:rsidRPr="004A662D">
              <w:t>Shear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Wave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Elastography</w:t>
            </w:r>
            <w:proofErr w:type="spellEnd"/>
            <w:r w:rsidRPr="004A662D">
              <w:t>) realizowana w czasie rzeczywistym bez kompresji tkanek, z obrazowaniem mapy sztywności tkanek (min. 5 różnych map kolorów)</w:t>
            </w:r>
          </w:p>
        </w:tc>
        <w:tc>
          <w:tcPr>
            <w:tcW w:w="2317" w:type="dxa"/>
          </w:tcPr>
          <w:p w:rsidR="00D4229D" w:rsidRDefault="00D4229D" w:rsidP="00D4229D">
            <w:pPr>
              <w:suppressAutoHyphens/>
            </w:pPr>
            <w:r>
              <w:t>TAK</w:t>
            </w:r>
          </w:p>
        </w:tc>
        <w:tc>
          <w:tcPr>
            <w:tcW w:w="0" w:type="auto"/>
            <w:vAlign w:val="center"/>
          </w:tcPr>
          <w:p w:rsidR="00D4229D" w:rsidRPr="004A662D" w:rsidRDefault="00D4229D" w:rsidP="00D4229D"/>
        </w:tc>
      </w:tr>
      <w:tr w:rsidR="00FB0ACC" w:rsidRPr="004A662D" w:rsidTr="00EF0A9C">
        <w:tc>
          <w:tcPr>
            <w:tcW w:w="860" w:type="dxa"/>
            <w:vAlign w:val="center"/>
          </w:tcPr>
          <w:p w:rsidR="00FB0ACC" w:rsidRPr="00FB0ACC" w:rsidRDefault="00FB0ACC" w:rsidP="00FB0AC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D</w:t>
            </w:r>
            <w:r w:rsidRPr="00FB0ACC">
              <w:rPr>
                <w:b/>
              </w:rPr>
              <w:t>.</w:t>
            </w:r>
          </w:p>
        </w:tc>
        <w:tc>
          <w:tcPr>
            <w:tcW w:w="4900" w:type="dxa"/>
          </w:tcPr>
          <w:p w:rsidR="00FB0ACC" w:rsidRDefault="00FB0ACC" w:rsidP="00FB0ACC">
            <w:pPr>
              <w:suppressAutoHyphens/>
            </w:pPr>
            <w:r w:rsidRPr="00EA44AB">
              <w:rPr>
                <w:rFonts w:ascii="Verdana" w:hAnsi="Verdana"/>
                <w:b/>
                <w:sz w:val="16"/>
                <w:szCs w:val="16"/>
              </w:rPr>
              <w:t xml:space="preserve">Możliwość współpracy z </w:t>
            </w:r>
            <w:r>
              <w:rPr>
                <w:rFonts w:ascii="Verdana" w:hAnsi="Verdana"/>
                <w:b/>
                <w:sz w:val="16"/>
                <w:szCs w:val="16"/>
              </w:rPr>
              <w:t>poniższą głowicą</w:t>
            </w:r>
            <w:r w:rsidRPr="00EA44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liniową</w:t>
            </w:r>
            <w:r w:rsidRPr="00EA44AB">
              <w:rPr>
                <w:rFonts w:ascii="Verdana" w:hAnsi="Verdana"/>
                <w:b/>
                <w:sz w:val="16"/>
                <w:szCs w:val="16"/>
              </w:rPr>
              <w:t xml:space="preserve"> (głowica dostępna w sprzedaży w dniu składania oferty, do rozbudowy w przyszłości)</w:t>
            </w:r>
          </w:p>
        </w:tc>
        <w:tc>
          <w:tcPr>
            <w:tcW w:w="2317" w:type="dxa"/>
          </w:tcPr>
          <w:p w:rsidR="00FB0ACC" w:rsidRDefault="00FB0ACC" w:rsidP="00FB0ACC">
            <w:pPr>
              <w:suppressAutoHyphens/>
            </w:pPr>
            <w:r>
              <w:t>TAK</w:t>
            </w:r>
          </w:p>
        </w:tc>
        <w:tc>
          <w:tcPr>
            <w:tcW w:w="0" w:type="auto"/>
            <w:vAlign w:val="center"/>
          </w:tcPr>
          <w:p w:rsidR="00FB0ACC" w:rsidRPr="004A662D" w:rsidRDefault="00FB0ACC" w:rsidP="00FB0ACC"/>
        </w:tc>
      </w:tr>
      <w:tr w:rsidR="00FB0ACC" w:rsidRPr="004A662D" w:rsidTr="00EF0A9C">
        <w:tc>
          <w:tcPr>
            <w:tcW w:w="860" w:type="dxa"/>
            <w:vAlign w:val="center"/>
          </w:tcPr>
          <w:p w:rsidR="00FB0ACC" w:rsidRDefault="00FB0ACC" w:rsidP="00FB0AC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1.</w:t>
            </w:r>
          </w:p>
        </w:tc>
        <w:tc>
          <w:tcPr>
            <w:tcW w:w="4900" w:type="dxa"/>
          </w:tcPr>
          <w:p w:rsidR="00FB0ACC" w:rsidRDefault="00FB0ACC" w:rsidP="00FB0ACC">
            <w:pPr>
              <w:suppressAutoHyphens/>
            </w:pPr>
            <w:r>
              <w:t xml:space="preserve">Zakres częstotliwości </w:t>
            </w:r>
          </w:p>
        </w:tc>
        <w:tc>
          <w:tcPr>
            <w:tcW w:w="2317" w:type="dxa"/>
          </w:tcPr>
          <w:p w:rsidR="00FB0ACC" w:rsidRDefault="00FB0ACC" w:rsidP="00FB0ACC">
            <w:pPr>
              <w:suppressAutoHyphens/>
            </w:pPr>
            <w:r>
              <w:t>TAK</w:t>
            </w:r>
            <w:r>
              <w:br/>
              <w:t>min. 6-20 MHz</w:t>
            </w:r>
          </w:p>
        </w:tc>
        <w:tc>
          <w:tcPr>
            <w:tcW w:w="0" w:type="auto"/>
            <w:vAlign w:val="center"/>
          </w:tcPr>
          <w:p w:rsidR="00FB0ACC" w:rsidRPr="004A662D" w:rsidRDefault="00FB0ACC" w:rsidP="00FB0ACC"/>
        </w:tc>
      </w:tr>
      <w:tr w:rsidR="00FB0ACC" w:rsidRPr="004A662D" w:rsidTr="00EF0A9C">
        <w:tc>
          <w:tcPr>
            <w:tcW w:w="860" w:type="dxa"/>
            <w:vAlign w:val="center"/>
          </w:tcPr>
          <w:p w:rsidR="00FB0ACC" w:rsidRDefault="00FB0ACC" w:rsidP="00FB0AC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2.</w:t>
            </w:r>
          </w:p>
        </w:tc>
        <w:tc>
          <w:tcPr>
            <w:tcW w:w="4900" w:type="dxa"/>
          </w:tcPr>
          <w:p w:rsidR="00FB0ACC" w:rsidRPr="004A662D" w:rsidRDefault="00FB0ACC" w:rsidP="00FB0ACC">
            <w:pPr>
              <w:suppressAutoHyphens/>
            </w:pPr>
            <w:r w:rsidRPr="004A662D">
              <w:t xml:space="preserve">Liczba elementów </w:t>
            </w:r>
          </w:p>
        </w:tc>
        <w:tc>
          <w:tcPr>
            <w:tcW w:w="2317" w:type="dxa"/>
          </w:tcPr>
          <w:p w:rsidR="00FB0ACC" w:rsidRPr="004A662D" w:rsidRDefault="00FB0ACC" w:rsidP="00FB0ACC">
            <w:pPr>
              <w:suppressAutoHyphens/>
            </w:pPr>
            <w:r w:rsidRPr="004A662D">
              <w:t>TAK</w:t>
            </w:r>
          </w:p>
          <w:p w:rsidR="00FB0ACC" w:rsidRPr="004A662D" w:rsidRDefault="00FB0ACC" w:rsidP="00FB0ACC">
            <w:pPr>
              <w:suppressAutoHyphens/>
            </w:pPr>
            <w:r>
              <w:t>min. 190</w:t>
            </w:r>
          </w:p>
        </w:tc>
        <w:tc>
          <w:tcPr>
            <w:tcW w:w="0" w:type="auto"/>
            <w:vAlign w:val="center"/>
          </w:tcPr>
          <w:p w:rsidR="00FB0ACC" w:rsidRPr="004A662D" w:rsidRDefault="00FB0ACC" w:rsidP="00FB0ACC"/>
        </w:tc>
      </w:tr>
      <w:tr w:rsidR="00FB0ACC" w:rsidRPr="004A662D" w:rsidTr="00EF0A9C">
        <w:tc>
          <w:tcPr>
            <w:tcW w:w="860" w:type="dxa"/>
            <w:vAlign w:val="center"/>
          </w:tcPr>
          <w:p w:rsidR="00FB0ACC" w:rsidRDefault="00FB0ACC" w:rsidP="00FB0ACC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3.</w:t>
            </w:r>
          </w:p>
        </w:tc>
        <w:tc>
          <w:tcPr>
            <w:tcW w:w="4900" w:type="dxa"/>
          </w:tcPr>
          <w:p w:rsidR="00FB0ACC" w:rsidRDefault="00FB0ACC" w:rsidP="00FB0ACC">
            <w:pPr>
              <w:suppressAutoHyphens/>
            </w:pPr>
            <w:r w:rsidRPr="004A662D">
              <w:t xml:space="preserve">Obrazowanie </w:t>
            </w:r>
            <w:proofErr w:type="spellStart"/>
            <w:r w:rsidRPr="004A662D">
              <w:t>elastograficzne</w:t>
            </w:r>
            <w:proofErr w:type="spellEnd"/>
            <w:r w:rsidRPr="004A662D">
              <w:t xml:space="preserve"> - </w:t>
            </w:r>
            <w:proofErr w:type="spellStart"/>
            <w:r w:rsidRPr="004A662D">
              <w:t>elastografia</w:t>
            </w:r>
            <w:proofErr w:type="spellEnd"/>
            <w:r w:rsidRPr="004A662D">
              <w:t xml:space="preserve"> fali poprzecznej (</w:t>
            </w:r>
            <w:proofErr w:type="spellStart"/>
            <w:r w:rsidRPr="004A662D">
              <w:t>Shear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Wave</w:t>
            </w:r>
            <w:proofErr w:type="spellEnd"/>
            <w:r w:rsidRPr="004A662D">
              <w:t xml:space="preserve"> </w:t>
            </w:r>
            <w:proofErr w:type="spellStart"/>
            <w:r w:rsidRPr="004A662D">
              <w:t>Elastography</w:t>
            </w:r>
            <w:proofErr w:type="spellEnd"/>
            <w:r w:rsidRPr="004A662D">
              <w:t>) realizowana w czasie rzeczywistym bez kompresji tkanek, z obrazowaniem mapy sztywności tkanek (min. 5 różnych map kolorów)</w:t>
            </w:r>
          </w:p>
        </w:tc>
        <w:tc>
          <w:tcPr>
            <w:tcW w:w="2317" w:type="dxa"/>
          </w:tcPr>
          <w:p w:rsidR="00FB0ACC" w:rsidRDefault="00FB0ACC" w:rsidP="00FB0ACC">
            <w:pPr>
              <w:suppressAutoHyphens/>
            </w:pPr>
            <w:r>
              <w:t>TAK</w:t>
            </w:r>
          </w:p>
        </w:tc>
        <w:tc>
          <w:tcPr>
            <w:tcW w:w="0" w:type="auto"/>
            <w:vAlign w:val="center"/>
          </w:tcPr>
          <w:p w:rsidR="00FB0ACC" w:rsidRPr="004A662D" w:rsidRDefault="00FB0ACC" w:rsidP="00FB0ACC"/>
        </w:tc>
      </w:tr>
      <w:tr w:rsidR="008059C3" w:rsidRPr="008059C3" w:rsidTr="00805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3" w:rsidRPr="008059C3" w:rsidRDefault="008059C3" w:rsidP="008059C3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C3" w:rsidRPr="008059C3" w:rsidRDefault="008059C3" w:rsidP="008059C3">
            <w:pPr>
              <w:suppressAutoHyphens/>
              <w:rPr>
                <w:b/>
              </w:rPr>
            </w:pPr>
            <w:r w:rsidRPr="008059C3">
              <w:rPr>
                <w:b/>
              </w:rPr>
              <w:t>Gwarancja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C3" w:rsidRPr="008059C3" w:rsidRDefault="008059C3" w:rsidP="008059C3">
            <w:pPr>
              <w:suppressAutoHyphens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3" w:rsidRPr="008059C3" w:rsidRDefault="008059C3" w:rsidP="00086DB5">
            <w:pPr>
              <w:rPr>
                <w:b/>
              </w:rPr>
            </w:pPr>
          </w:p>
        </w:tc>
      </w:tr>
      <w:tr w:rsidR="008059C3" w:rsidRPr="00331138" w:rsidTr="00805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3" w:rsidRPr="00331138" w:rsidRDefault="008059C3" w:rsidP="008059C3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C3" w:rsidRPr="00331138" w:rsidRDefault="008059C3" w:rsidP="008059C3">
            <w:pPr>
              <w:suppressAutoHyphens/>
            </w:pPr>
            <w:r w:rsidRPr="00331138">
              <w:t>Gwarancja min. 24 miesiące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C3" w:rsidRPr="00331138" w:rsidRDefault="008059C3" w:rsidP="008059C3">
            <w:pPr>
              <w:suppressAutoHyphens/>
            </w:pPr>
            <w:r w:rsidRPr="00331138">
              <w:t>TAK, podać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C3" w:rsidRPr="00331138" w:rsidRDefault="008059C3" w:rsidP="00086DB5"/>
        </w:tc>
      </w:tr>
    </w:tbl>
    <w:p w:rsidR="004E2308" w:rsidRDefault="004E2308" w:rsidP="004E2308">
      <w:pPr>
        <w:rPr>
          <w:sz w:val="24"/>
          <w:szCs w:val="24"/>
        </w:rPr>
      </w:pPr>
    </w:p>
    <w:p w:rsidR="0063542A" w:rsidRDefault="0063542A" w:rsidP="004E2308"/>
    <w:p w:rsidR="0063542A" w:rsidRDefault="0063542A" w:rsidP="004E2308"/>
    <w:p w:rsidR="0063542A" w:rsidRDefault="0063542A" w:rsidP="004E2308"/>
    <w:p w:rsidR="0063542A" w:rsidRDefault="0063542A" w:rsidP="004E2308"/>
    <w:p w:rsidR="00005127" w:rsidRDefault="00005127" w:rsidP="0063542A">
      <w:pPr>
        <w:pStyle w:val="Tekstpodstawowy"/>
        <w:rPr>
          <w:sz w:val="20"/>
        </w:rPr>
      </w:pPr>
    </w:p>
    <w:p w:rsidR="00005127" w:rsidRDefault="00005127" w:rsidP="0063542A">
      <w:pPr>
        <w:pStyle w:val="Tekstpodstawowy"/>
        <w:rPr>
          <w:sz w:val="20"/>
        </w:rPr>
      </w:pPr>
    </w:p>
    <w:p w:rsidR="00005127" w:rsidRDefault="00005127" w:rsidP="0063542A">
      <w:pPr>
        <w:pStyle w:val="Tekstpodstawowy"/>
        <w:rPr>
          <w:sz w:val="20"/>
        </w:rPr>
      </w:pPr>
    </w:p>
    <w:p w:rsidR="00005127" w:rsidRDefault="00005127" w:rsidP="0063542A">
      <w:pPr>
        <w:pStyle w:val="Tekstpodstawowy"/>
        <w:rPr>
          <w:sz w:val="20"/>
        </w:rPr>
      </w:pPr>
    </w:p>
    <w:p w:rsidR="00005127" w:rsidRDefault="00005127" w:rsidP="0063542A">
      <w:pPr>
        <w:pStyle w:val="Tekstpodstawowy"/>
        <w:rPr>
          <w:sz w:val="20"/>
        </w:rPr>
      </w:pPr>
    </w:p>
    <w:p w:rsidR="00005127" w:rsidRDefault="00005127" w:rsidP="0063542A">
      <w:pPr>
        <w:pStyle w:val="Tekstpodstawowy"/>
        <w:rPr>
          <w:sz w:val="20"/>
        </w:rPr>
      </w:pPr>
    </w:p>
    <w:p w:rsidR="00782C04" w:rsidRDefault="00782C04" w:rsidP="0063542A">
      <w:pPr>
        <w:pStyle w:val="Tekstpodstawowy"/>
        <w:rPr>
          <w:sz w:val="20"/>
        </w:rPr>
      </w:pPr>
    </w:p>
    <w:p w:rsidR="0063542A" w:rsidRPr="004A662D" w:rsidRDefault="0063542A" w:rsidP="0063542A">
      <w:pPr>
        <w:pStyle w:val="Tekstpodstawowy"/>
        <w:rPr>
          <w:bCs/>
          <w:sz w:val="20"/>
        </w:rPr>
      </w:pPr>
      <w:r w:rsidRPr="004A662D">
        <w:rPr>
          <w:sz w:val="20"/>
        </w:rPr>
        <w:lastRenderedPageBreak/>
        <w:t xml:space="preserve">Przedmiot zamówienia: </w:t>
      </w:r>
      <w:r w:rsidRPr="00331138">
        <w:rPr>
          <w:b/>
          <w:sz w:val="20"/>
        </w:rPr>
        <w:t>EMG</w:t>
      </w:r>
      <w:r>
        <w:rPr>
          <w:b/>
          <w:sz w:val="20"/>
        </w:rPr>
        <w:t xml:space="preserve"> do badań powierzchniowych</w:t>
      </w:r>
      <w:r w:rsidRPr="004A662D">
        <w:rPr>
          <w:sz w:val="20"/>
        </w:rPr>
        <w:t xml:space="preserve"> </w:t>
      </w:r>
    </w:p>
    <w:p w:rsidR="0063542A" w:rsidRPr="004A662D" w:rsidRDefault="0063542A" w:rsidP="0063542A">
      <w:pPr>
        <w:pStyle w:val="Tekstpodstawowy"/>
        <w:rPr>
          <w:bCs/>
          <w:sz w:val="20"/>
        </w:rPr>
      </w:pPr>
      <w:r w:rsidRPr="004A662D">
        <w:rPr>
          <w:bCs/>
          <w:sz w:val="20"/>
        </w:rPr>
        <w:t>Producent/Firma</w:t>
      </w:r>
      <w:r>
        <w:rPr>
          <w:bCs/>
          <w:sz w:val="20"/>
        </w:rPr>
        <w:t xml:space="preserve">: </w:t>
      </w:r>
    </w:p>
    <w:p w:rsidR="0063542A" w:rsidRPr="004A662D" w:rsidRDefault="0063542A" w:rsidP="0063542A">
      <w:pPr>
        <w:pStyle w:val="Tekstpodstawowy"/>
        <w:rPr>
          <w:bCs/>
          <w:sz w:val="20"/>
        </w:rPr>
      </w:pPr>
      <w:r w:rsidRPr="004A662D">
        <w:rPr>
          <w:bCs/>
          <w:sz w:val="20"/>
        </w:rPr>
        <w:t>Typ, model</w:t>
      </w:r>
      <w:r>
        <w:rPr>
          <w:bCs/>
          <w:sz w:val="20"/>
        </w:rPr>
        <w:t xml:space="preserve">: </w:t>
      </w:r>
    </w:p>
    <w:p w:rsidR="0063542A" w:rsidRPr="004A662D" w:rsidRDefault="0063542A" w:rsidP="0063542A">
      <w:pPr>
        <w:pStyle w:val="Tekstpodstawowy"/>
        <w:rPr>
          <w:sz w:val="20"/>
        </w:rPr>
      </w:pPr>
      <w:r>
        <w:rPr>
          <w:sz w:val="20"/>
        </w:rPr>
        <w:t>Rok produkcji:</w:t>
      </w:r>
    </w:p>
    <w:p w:rsidR="0063542A" w:rsidRPr="00331138" w:rsidRDefault="0063542A" w:rsidP="0063542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167"/>
        <w:gridCol w:w="1546"/>
        <w:gridCol w:w="2810"/>
      </w:tblGrid>
      <w:tr w:rsidR="0063542A" w:rsidRPr="00331138" w:rsidTr="0063542A">
        <w:tc>
          <w:tcPr>
            <w:tcW w:w="539" w:type="dxa"/>
            <w:vAlign w:val="center"/>
          </w:tcPr>
          <w:p w:rsidR="0063542A" w:rsidRPr="004A662D" w:rsidRDefault="0063542A" w:rsidP="0063542A">
            <w:pPr>
              <w:jc w:val="center"/>
              <w:rPr>
                <w:b/>
                <w:color w:val="000000"/>
              </w:rPr>
            </w:pPr>
            <w:r w:rsidRPr="004A662D">
              <w:rPr>
                <w:b/>
                <w:color w:val="000000"/>
              </w:rPr>
              <w:t>Lp.</w:t>
            </w:r>
          </w:p>
        </w:tc>
        <w:tc>
          <w:tcPr>
            <w:tcW w:w="4167" w:type="dxa"/>
            <w:vAlign w:val="center"/>
          </w:tcPr>
          <w:p w:rsidR="0063542A" w:rsidRPr="004A662D" w:rsidRDefault="0063542A" w:rsidP="0063542A">
            <w:pPr>
              <w:jc w:val="center"/>
              <w:rPr>
                <w:b/>
                <w:color w:val="000000"/>
              </w:rPr>
            </w:pPr>
            <w:r w:rsidRPr="004A662D">
              <w:rPr>
                <w:b/>
                <w:color w:val="000000"/>
              </w:rPr>
              <w:t>Parametry techniczne- wymagania minimum</w:t>
            </w:r>
          </w:p>
        </w:tc>
        <w:tc>
          <w:tcPr>
            <w:tcW w:w="1546" w:type="dxa"/>
            <w:vAlign w:val="center"/>
          </w:tcPr>
          <w:p w:rsidR="0063542A" w:rsidRPr="004A662D" w:rsidRDefault="0063542A" w:rsidP="0063542A">
            <w:pPr>
              <w:spacing w:after="60"/>
              <w:jc w:val="center"/>
              <w:rPr>
                <w:b/>
              </w:rPr>
            </w:pPr>
            <w:r w:rsidRPr="004A662D">
              <w:rPr>
                <w:b/>
                <w:bCs/>
              </w:rPr>
              <w:t>Parametr wymagany</w:t>
            </w:r>
            <w:r w:rsidRPr="004A662D">
              <w:rPr>
                <w:b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63542A" w:rsidRPr="004A662D" w:rsidRDefault="0063542A" w:rsidP="0063542A">
            <w:pPr>
              <w:pStyle w:val="Nagwek3"/>
              <w:jc w:val="center"/>
              <w:outlineLvl w:val="2"/>
              <w:rPr>
                <w:sz w:val="20"/>
              </w:rPr>
            </w:pPr>
            <w:r w:rsidRPr="004A662D">
              <w:rPr>
                <w:sz w:val="20"/>
              </w:rPr>
              <w:t>Parametr oferowany</w:t>
            </w:r>
          </w:p>
          <w:p w:rsidR="0063542A" w:rsidRPr="004A662D" w:rsidRDefault="0063542A" w:rsidP="0063542A">
            <w:pPr>
              <w:jc w:val="center"/>
              <w:rPr>
                <w:color w:val="000000"/>
              </w:rPr>
            </w:pPr>
            <w:r w:rsidRPr="004A662D">
              <w:rPr>
                <w:b/>
              </w:rPr>
              <w:t>(opisać)</w:t>
            </w:r>
          </w:p>
        </w:tc>
      </w:tr>
      <w:tr w:rsidR="0063542A" w:rsidRPr="00331138" w:rsidTr="0063542A">
        <w:trPr>
          <w:trHeight w:val="251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1</w:t>
            </w:r>
          </w:p>
        </w:tc>
        <w:tc>
          <w:tcPr>
            <w:tcW w:w="4167" w:type="dxa"/>
          </w:tcPr>
          <w:p w:rsidR="0063542A" w:rsidRPr="00331138" w:rsidRDefault="0063542A" w:rsidP="0033289D">
            <w:r w:rsidRPr="00331138">
              <w:t>System do analizy EMG pozwalający na zbieranie sygnałó</w:t>
            </w:r>
            <w:r>
              <w:t>w z czujników powierzchniowych z min. 4 kanałów bezprzewodowych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1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2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W skład systemu wchodzą czujniki bezprzewodowe EMG oraz stacja dokująca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1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3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 xml:space="preserve">Częstotliwość pomiaru sygnału EMG 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>
              <w:t>20-500 Hz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1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4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 xml:space="preserve">Możliwość rozbudowy do 6 kanałów poprzez dokupienie dodatkowych czujników </w:t>
            </w:r>
            <w:r w:rsidRPr="00331138">
              <w:t xml:space="preserve"> 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TAK, podać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83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5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Waga czujnika EMG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>
              <w:t>Max 16 gram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73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6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Wymiary czujnika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>
              <w:t>Max. 35x35x15 mm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80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7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Współczynnik CMRR: min. 104</w:t>
            </w:r>
            <w:r w:rsidRPr="00331138">
              <w:t xml:space="preserve"> </w:t>
            </w:r>
            <w:proofErr w:type="spellStart"/>
            <w:r w:rsidRPr="00331138">
              <w:t>dB</w:t>
            </w:r>
            <w:proofErr w:type="spellEnd"/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TAK, podać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6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 w:rsidRPr="00331138">
              <w:t>8</w:t>
            </w:r>
          </w:p>
        </w:tc>
        <w:tc>
          <w:tcPr>
            <w:tcW w:w="4167" w:type="dxa"/>
          </w:tcPr>
          <w:p w:rsidR="0063542A" w:rsidRPr="00331138" w:rsidRDefault="0063542A" w:rsidP="0033289D">
            <w:r w:rsidRPr="00331138">
              <w:t>Rozdzielczość: 14 bit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TAK, podać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6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9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Częstotliwość próbkowania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>
              <w:t>Min. 1000 Hz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52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10</w:t>
            </w:r>
          </w:p>
        </w:tc>
        <w:tc>
          <w:tcPr>
            <w:tcW w:w="4167" w:type="dxa"/>
          </w:tcPr>
          <w:p w:rsidR="0063542A" w:rsidRPr="00331138" w:rsidRDefault="0063542A" w:rsidP="0033289D">
            <w:r w:rsidRPr="00331138">
              <w:t>Przewodowe podłączeni systemu do komputera przez port USB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11</w:t>
            </w:r>
          </w:p>
        </w:tc>
        <w:tc>
          <w:tcPr>
            <w:tcW w:w="4167" w:type="dxa"/>
          </w:tcPr>
          <w:p w:rsidR="0063542A" w:rsidRPr="00331138" w:rsidRDefault="0063542A" w:rsidP="0033289D">
            <w:r w:rsidRPr="00331138">
              <w:t xml:space="preserve">Zasilanie systemu </w:t>
            </w:r>
            <w:r>
              <w:t>czujników poprzez wbudowane akumulatory Li-Ion umożliwiające pracę do min. 4h w trybie online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TAK, podać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12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Szum sygnału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>
              <w:t xml:space="preserve">Max. 2 </w:t>
            </w:r>
            <w:proofErr w:type="spellStart"/>
            <w:r>
              <w:t>uV</w:t>
            </w:r>
            <w:proofErr w:type="spellEnd"/>
            <w:r>
              <w:t xml:space="preserve"> RMS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13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Czujniki wykorzystujące elektrody samoprzylepne z klipsem kardiologicznymi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14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 xml:space="preserve">Komunikacja </w:t>
            </w:r>
            <w:proofErr w:type="spellStart"/>
            <w:r>
              <w:t>bluetooth</w:t>
            </w:r>
            <w:proofErr w:type="spellEnd"/>
            <w:r>
              <w:t xml:space="preserve"> pomiędzy sensorami i stacją dokującą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15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Automatyczne porównywanie wyników z danymi referencyjnymi we wbudowanych protokołach (możliwość zarządzania danymi referencyjnymi)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16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Możliwość raportowania badań na podstawie gotowych szablonów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63542A" w:rsidP="0033289D">
            <w:pPr>
              <w:jc w:val="center"/>
            </w:pPr>
            <w:r>
              <w:t>17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 xml:space="preserve">Wbudowane protokoły: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Test, Neck </w:t>
            </w:r>
            <w:proofErr w:type="spellStart"/>
            <w:r>
              <w:t>Pain</w:t>
            </w:r>
            <w:proofErr w:type="spellEnd"/>
            <w:r>
              <w:t xml:space="preserve"> Test, </w:t>
            </w:r>
            <w:proofErr w:type="spellStart"/>
            <w:r>
              <w:t>Biofeedback</w:t>
            </w:r>
            <w:proofErr w:type="spellEnd"/>
            <w:r>
              <w:t xml:space="preserve">, </w:t>
            </w:r>
            <w:proofErr w:type="spellStart"/>
            <w:r>
              <w:t>Free</w:t>
            </w:r>
            <w:proofErr w:type="spellEnd"/>
            <w:r>
              <w:t xml:space="preserve"> EMG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005127" w:rsidRPr="00331138" w:rsidTr="0063542A">
        <w:trPr>
          <w:trHeight w:val="268"/>
        </w:trPr>
        <w:tc>
          <w:tcPr>
            <w:tcW w:w="539" w:type="dxa"/>
          </w:tcPr>
          <w:p w:rsidR="00005127" w:rsidRDefault="00005127" w:rsidP="0033289D">
            <w:pPr>
              <w:jc w:val="center"/>
            </w:pPr>
            <w:r>
              <w:t>18</w:t>
            </w:r>
          </w:p>
        </w:tc>
        <w:tc>
          <w:tcPr>
            <w:tcW w:w="4167" w:type="dxa"/>
          </w:tcPr>
          <w:p w:rsidR="00005127" w:rsidRDefault="00005127" w:rsidP="0033289D">
            <w:r>
              <w:t>Oprogramowanie do obsługi urządzenia</w:t>
            </w:r>
          </w:p>
        </w:tc>
        <w:tc>
          <w:tcPr>
            <w:tcW w:w="1546" w:type="dxa"/>
          </w:tcPr>
          <w:p w:rsidR="00005127" w:rsidRPr="00331138" w:rsidRDefault="00005127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005127" w:rsidRPr="00331138" w:rsidRDefault="00005127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005127" w:rsidP="0033289D">
            <w:pPr>
              <w:jc w:val="center"/>
            </w:pPr>
            <w:r>
              <w:t>19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Certyfikat CE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005127" w:rsidP="0033289D">
            <w:pPr>
              <w:jc w:val="center"/>
            </w:pPr>
            <w:r>
              <w:t>20</w:t>
            </w:r>
          </w:p>
        </w:tc>
        <w:tc>
          <w:tcPr>
            <w:tcW w:w="4167" w:type="dxa"/>
          </w:tcPr>
          <w:p w:rsidR="0063542A" w:rsidRPr="00331138" w:rsidRDefault="0063542A" w:rsidP="0033289D">
            <w:r>
              <w:t>Produkt medyczny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  <w:tr w:rsidR="0063542A" w:rsidRPr="00331138" w:rsidTr="0063542A">
        <w:trPr>
          <w:trHeight w:val="268"/>
        </w:trPr>
        <w:tc>
          <w:tcPr>
            <w:tcW w:w="539" w:type="dxa"/>
          </w:tcPr>
          <w:p w:rsidR="0063542A" w:rsidRPr="00331138" w:rsidRDefault="00005127" w:rsidP="0033289D">
            <w:pPr>
              <w:jc w:val="center"/>
            </w:pPr>
            <w:r>
              <w:t>21</w:t>
            </w:r>
          </w:p>
        </w:tc>
        <w:tc>
          <w:tcPr>
            <w:tcW w:w="4167" w:type="dxa"/>
          </w:tcPr>
          <w:p w:rsidR="0063542A" w:rsidRPr="00331138" w:rsidRDefault="0063542A" w:rsidP="0033289D">
            <w:r w:rsidRPr="00331138">
              <w:t>Gwarancja min. 24 miesiące</w:t>
            </w:r>
          </w:p>
        </w:tc>
        <w:tc>
          <w:tcPr>
            <w:tcW w:w="1546" w:type="dxa"/>
          </w:tcPr>
          <w:p w:rsidR="0063542A" w:rsidRPr="00331138" w:rsidRDefault="0063542A" w:rsidP="0033289D">
            <w:pPr>
              <w:jc w:val="center"/>
            </w:pPr>
            <w:r w:rsidRPr="00331138">
              <w:t>TAK, podać</w:t>
            </w:r>
          </w:p>
        </w:tc>
        <w:tc>
          <w:tcPr>
            <w:tcW w:w="2810" w:type="dxa"/>
          </w:tcPr>
          <w:p w:rsidR="0063542A" w:rsidRPr="00331138" w:rsidRDefault="0063542A" w:rsidP="0033289D"/>
        </w:tc>
      </w:tr>
    </w:tbl>
    <w:p w:rsidR="0063542A" w:rsidRPr="00331138" w:rsidRDefault="0063542A" w:rsidP="0063542A"/>
    <w:p w:rsidR="00005127" w:rsidRDefault="00005127" w:rsidP="00005127"/>
    <w:p w:rsidR="00005127" w:rsidRDefault="00005127" w:rsidP="00005127"/>
    <w:p w:rsidR="00005127" w:rsidRDefault="00005127" w:rsidP="00005127"/>
    <w:p w:rsidR="00005127" w:rsidRDefault="00005127" w:rsidP="00005127">
      <w:r>
        <w:t>Wykonawca ma obowiązek w kolumnie nr 4 potwierdzić wszystkie parametry wymagane (określone w kolumnie nr 3)  oraz podać wszystkie wymagane parametry. Niespełnienie chociażby jednego parametru wymaganego w kolumnie nr 3 skutkować będzie odrzuceniem oferty jako niezgodnej z treścią SIWZ.</w:t>
      </w:r>
    </w:p>
    <w:p w:rsidR="007E1D93" w:rsidRDefault="007E1D93" w:rsidP="00005127"/>
    <w:p w:rsidR="007E1D93" w:rsidRPr="00993006" w:rsidRDefault="007E1D93" w:rsidP="00005127">
      <w:pPr>
        <w:rPr>
          <w:sz w:val="24"/>
          <w:szCs w:val="24"/>
        </w:rPr>
      </w:pPr>
    </w:p>
    <w:p w:rsidR="00ED5871" w:rsidRPr="00345A11" w:rsidRDefault="00005127" w:rsidP="00345A11">
      <w:pPr>
        <w:pStyle w:val="Tekstpodstawowy3"/>
        <w:spacing w:before="120"/>
        <w:jc w:val="right"/>
        <w:rPr>
          <w:i/>
          <w:sz w:val="20"/>
        </w:rPr>
      </w:pPr>
      <w:r>
        <w:rPr>
          <w:rStyle w:val="FontStyle23"/>
          <w:rFonts w:ascii="Arial" w:hAnsi="Arial" w:cs="Arial"/>
          <w:sz w:val="20"/>
        </w:rPr>
        <w:t xml:space="preserve">              </w:t>
      </w:r>
      <w:r w:rsidRPr="008D156D">
        <w:rPr>
          <w:rStyle w:val="FontStyle23"/>
          <w:sz w:val="20"/>
        </w:rPr>
        <w:t>……………………………………………………………..</w:t>
      </w:r>
      <w:r w:rsidRPr="008D156D">
        <w:rPr>
          <w:rStyle w:val="FontStyle23"/>
          <w:sz w:val="20"/>
        </w:rPr>
        <w:br/>
      </w:r>
      <w:r w:rsidRPr="008D156D">
        <w:rPr>
          <w:rStyle w:val="FontStyle23"/>
          <w:i/>
          <w:sz w:val="20"/>
        </w:rPr>
        <w:t xml:space="preserve">              Podpis upoważnionego przedstawiciela Wykonawcy</w:t>
      </w:r>
      <w:bookmarkStart w:id="0" w:name="_GoBack"/>
      <w:bookmarkEnd w:id="0"/>
    </w:p>
    <w:sectPr w:rsidR="00ED5871" w:rsidRPr="00345A11" w:rsidSect="00C5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4F" w:rsidRDefault="00C6124F" w:rsidP="00220291">
      <w:r>
        <w:separator/>
      </w:r>
    </w:p>
  </w:endnote>
  <w:endnote w:type="continuationSeparator" w:id="0">
    <w:p w:rsidR="00C6124F" w:rsidRDefault="00C6124F" w:rsidP="0022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4F" w:rsidRDefault="00C6124F" w:rsidP="00220291">
      <w:r>
        <w:separator/>
      </w:r>
    </w:p>
  </w:footnote>
  <w:footnote w:type="continuationSeparator" w:id="0">
    <w:p w:rsidR="00C6124F" w:rsidRDefault="00C6124F" w:rsidP="0022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1" w:rsidRDefault="00220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FAB"/>
    <w:multiLevelType w:val="hybridMultilevel"/>
    <w:tmpl w:val="B9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308"/>
    <w:rsid w:val="00005127"/>
    <w:rsid w:val="000100B7"/>
    <w:rsid w:val="00043E15"/>
    <w:rsid w:val="0004726A"/>
    <w:rsid w:val="001350A4"/>
    <w:rsid w:val="00220291"/>
    <w:rsid w:val="00345A11"/>
    <w:rsid w:val="004E2308"/>
    <w:rsid w:val="00571494"/>
    <w:rsid w:val="0060286B"/>
    <w:rsid w:val="00633ADF"/>
    <w:rsid w:val="0063542A"/>
    <w:rsid w:val="006C4B45"/>
    <w:rsid w:val="00727AB0"/>
    <w:rsid w:val="00782C04"/>
    <w:rsid w:val="007E1D93"/>
    <w:rsid w:val="008059C3"/>
    <w:rsid w:val="009A48AE"/>
    <w:rsid w:val="00AE0F7A"/>
    <w:rsid w:val="00BA7AF1"/>
    <w:rsid w:val="00C436EF"/>
    <w:rsid w:val="00C52636"/>
    <w:rsid w:val="00C6124F"/>
    <w:rsid w:val="00D4229D"/>
    <w:rsid w:val="00D55807"/>
    <w:rsid w:val="00D80B45"/>
    <w:rsid w:val="00D843BF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2308"/>
    <w:pPr>
      <w:keepNext/>
      <w:overflowPunct/>
      <w:autoSpaceDE/>
      <w:autoSpaceDN/>
      <w:adjustRightInd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23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2308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23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23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230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3">
    <w:name w:val="Font Style23"/>
    <w:rsid w:val="004E2308"/>
    <w:rPr>
      <w:rFonts w:ascii="Times New Roman" w:hAnsi="Times New Roman" w:cs="Times New Roman"/>
      <w:sz w:val="16"/>
      <w:szCs w:val="16"/>
    </w:rPr>
  </w:style>
  <w:style w:type="paragraph" w:customStyle="1" w:styleId="ZnakZnak1ZnakZnakZnak1">
    <w:name w:val="Znak Znak1 Znak Znak Znak1"/>
    <w:basedOn w:val="Normalny"/>
    <w:rsid w:val="004E2308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E2308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3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99"/>
    <w:qFormat/>
    <w:rsid w:val="004E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2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2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2017-09-28T11:08:00Z</dcterms:created>
  <dcterms:modified xsi:type="dcterms:W3CDTF">2017-10-18T09:10:00Z</dcterms:modified>
</cp:coreProperties>
</file>